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A3C" w:rsidRDefault="00312324" w:rsidP="00254131">
      <w:pPr>
        <w:jc w:val="both"/>
        <w:rPr>
          <w:rFonts w:ascii="Arial" w:hAnsi="Arial" w:cs="Arial"/>
          <w:b/>
          <w:sz w:val="24"/>
          <w:szCs w:val="24"/>
        </w:rPr>
      </w:pPr>
      <w:r w:rsidRPr="001716C0">
        <w:rPr>
          <w:rFonts w:ascii="Arial" w:hAnsi="Arial" w:cs="Arial"/>
          <w:b/>
          <w:sz w:val="24"/>
          <w:szCs w:val="24"/>
        </w:rPr>
        <w:t>EXPEDIENTE</w:t>
      </w:r>
      <w:r w:rsidR="000E6CF3" w:rsidRPr="001716C0">
        <w:rPr>
          <w:rFonts w:ascii="Arial" w:hAnsi="Arial" w:cs="Arial"/>
          <w:sz w:val="24"/>
          <w:szCs w:val="24"/>
        </w:rPr>
        <w:t xml:space="preserve">: </w:t>
      </w:r>
      <w:r w:rsidR="00F051EC">
        <w:rPr>
          <w:rFonts w:ascii="Arial" w:hAnsi="Arial" w:cs="Arial"/>
          <w:sz w:val="24"/>
          <w:szCs w:val="24"/>
        </w:rPr>
        <w:t>TEEC/JG/7</w:t>
      </w:r>
      <w:r w:rsidR="00501397">
        <w:rPr>
          <w:rFonts w:ascii="Arial" w:hAnsi="Arial" w:cs="Arial"/>
          <w:sz w:val="24"/>
          <w:szCs w:val="24"/>
        </w:rPr>
        <w:t>/2026</w:t>
      </w:r>
      <w:r w:rsidR="00AD7386">
        <w:rPr>
          <w:rFonts w:ascii="Arial" w:hAnsi="Arial" w:cs="Arial"/>
          <w:sz w:val="24"/>
          <w:szCs w:val="24"/>
        </w:rPr>
        <w:t xml:space="preserve"> </w:t>
      </w:r>
      <w:r w:rsidR="008023DD" w:rsidRPr="001E6629">
        <w:rPr>
          <w:rFonts w:ascii="Arial" w:hAnsi="Arial" w:cs="Arial"/>
          <w:sz w:val="24"/>
          <w:szCs w:val="24"/>
        </w:rPr>
        <w:t>(</w:t>
      </w:r>
      <w:r w:rsidR="00F12786" w:rsidRPr="001E6629">
        <w:rPr>
          <w:rFonts w:ascii="Arial" w:hAnsi="Arial" w:cs="Arial"/>
          <w:bCs/>
          <w:szCs w:val="24"/>
        </w:rPr>
        <w:t>EXPEDIENTE FEDERAL:</w:t>
      </w:r>
      <w:r w:rsidR="00F12786">
        <w:rPr>
          <w:rFonts w:ascii="Arial" w:hAnsi="Arial" w:cs="Arial"/>
          <w:b/>
          <w:bCs/>
          <w:szCs w:val="24"/>
        </w:rPr>
        <w:t xml:space="preserve"> </w:t>
      </w:r>
      <w:r w:rsidR="00F12786">
        <w:rPr>
          <w:rFonts w:ascii="Arial" w:hAnsi="Arial" w:cs="Arial"/>
          <w:bCs/>
          <w:szCs w:val="24"/>
        </w:rPr>
        <w:t>SUP-JG-90/2026</w:t>
      </w:r>
      <w:r w:rsidR="00F12786">
        <w:rPr>
          <w:rFonts w:ascii="Arial" w:hAnsi="Arial" w:cs="Arial"/>
          <w:bCs/>
          <w:szCs w:val="24"/>
        </w:rPr>
        <w:t xml:space="preserve">; </w:t>
      </w:r>
      <w:r w:rsidR="002133AD" w:rsidRPr="00F12786">
        <w:rPr>
          <w:rFonts w:ascii="Arial" w:hAnsi="Arial" w:cs="Arial"/>
          <w:sz w:val="24"/>
          <w:szCs w:val="24"/>
          <w:lang w:val="es-ES"/>
        </w:rPr>
        <w:t>ACUERDO</w:t>
      </w:r>
      <w:r w:rsidR="002133AD" w:rsidRPr="008023DD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F12786" w:rsidRPr="00F12786">
        <w:rPr>
          <w:rFonts w:ascii="Arial" w:hAnsi="Arial" w:cs="Arial"/>
          <w:sz w:val="24"/>
          <w:szCs w:val="24"/>
          <w:lang w:val="es-ES"/>
        </w:rPr>
        <w:t>DE NOTIFICACIÓN DEL SISTEMA DE INFORM</w:t>
      </w:r>
      <w:bookmarkStart w:id="0" w:name="_GoBack"/>
      <w:bookmarkEnd w:id="0"/>
      <w:r w:rsidR="00F12786" w:rsidRPr="00F12786">
        <w:rPr>
          <w:rFonts w:ascii="Arial" w:hAnsi="Arial" w:cs="Arial"/>
          <w:sz w:val="24"/>
          <w:szCs w:val="24"/>
          <w:lang w:val="es-ES"/>
        </w:rPr>
        <w:t>ACIÓN DE LA SECRETARÍA GENERAL DE ACUERDOS (SISGA)</w:t>
      </w:r>
      <w:r w:rsidR="002133AD" w:rsidRPr="00AD7386">
        <w:rPr>
          <w:rFonts w:ascii="Arial" w:hAnsi="Arial" w:cs="Arial"/>
          <w:b/>
          <w:sz w:val="24"/>
          <w:szCs w:val="24"/>
        </w:rPr>
        <w:t>)</w:t>
      </w:r>
    </w:p>
    <w:p w:rsidR="007138EC" w:rsidRPr="00361073" w:rsidRDefault="007138EC" w:rsidP="00254131">
      <w:pPr>
        <w:jc w:val="both"/>
        <w:rPr>
          <w:rFonts w:ascii="Arial" w:hAnsi="Arial" w:cs="Arial"/>
          <w:sz w:val="24"/>
          <w:szCs w:val="24"/>
        </w:rPr>
      </w:pPr>
    </w:p>
    <w:p w:rsidR="000E6CF3" w:rsidRDefault="0040431B" w:rsidP="00E90C4F">
      <w:pPr>
        <w:tabs>
          <w:tab w:val="left" w:pos="993"/>
        </w:tabs>
        <w:jc w:val="both"/>
        <w:rPr>
          <w:rFonts w:ascii="Arial" w:hAnsi="Arial" w:cs="Arial"/>
          <w:sz w:val="24"/>
          <w:szCs w:val="24"/>
        </w:rPr>
      </w:pPr>
      <w:r w:rsidRPr="001716C0">
        <w:rPr>
          <w:rFonts w:ascii="Arial" w:hAnsi="Arial" w:cs="Arial"/>
          <w:b/>
          <w:sz w:val="24"/>
          <w:szCs w:val="24"/>
        </w:rPr>
        <w:t>FECHA Y HORA DE NOTIFICACIÓ</w:t>
      </w:r>
      <w:r w:rsidR="000E6CF3" w:rsidRPr="001716C0">
        <w:rPr>
          <w:rFonts w:ascii="Arial" w:hAnsi="Arial" w:cs="Arial"/>
          <w:b/>
          <w:sz w:val="24"/>
          <w:szCs w:val="24"/>
        </w:rPr>
        <w:t>N:</w:t>
      </w:r>
      <w:r w:rsidR="0080674C" w:rsidRPr="001716C0">
        <w:rPr>
          <w:rFonts w:ascii="Arial" w:hAnsi="Arial" w:cs="Arial"/>
          <w:b/>
          <w:sz w:val="24"/>
          <w:szCs w:val="24"/>
        </w:rPr>
        <w:t xml:space="preserve"> </w:t>
      </w:r>
      <w:r w:rsidR="00F12786">
        <w:rPr>
          <w:rFonts w:ascii="Arial" w:hAnsi="Arial" w:cs="Arial"/>
          <w:sz w:val="24"/>
          <w:szCs w:val="24"/>
          <w:lang w:val="es-ES"/>
        </w:rPr>
        <w:t>29</w:t>
      </w:r>
      <w:r w:rsidR="002133AD">
        <w:rPr>
          <w:rFonts w:ascii="Arial" w:hAnsi="Arial" w:cs="Arial"/>
          <w:sz w:val="24"/>
          <w:szCs w:val="24"/>
          <w:lang w:val="es-ES"/>
        </w:rPr>
        <w:t xml:space="preserve"> DE </w:t>
      </w:r>
      <w:r w:rsidR="00F12786">
        <w:rPr>
          <w:rFonts w:ascii="Arial" w:hAnsi="Arial" w:cs="Arial"/>
          <w:sz w:val="24"/>
          <w:szCs w:val="24"/>
          <w:lang w:val="es-ES"/>
        </w:rPr>
        <w:t>OCTU</w:t>
      </w:r>
      <w:r w:rsidR="002133AD">
        <w:rPr>
          <w:rFonts w:ascii="Arial" w:hAnsi="Arial" w:cs="Arial"/>
          <w:sz w:val="24"/>
          <w:szCs w:val="24"/>
          <w:lang w:val="es-ES"/>
        </w:rPr>
        <w:t xml:space="preserve">BRE </w:t>
      </w:r>
      <w:r w:rsidR="00CC4B41">
        <w:rPr>
          <w:rFonts w:ascii="Arial" w:hAnsi="Arial" w:cs="Arial"/>
          <w:sz w:val="24"/>
          <w:szCs w:val="24"/>
        </w:rPr>
        <w:t>DE 2026, A LAS 1</w:t>
      </w:r>
      <w:r w:rsidR="00F12786">
        <w:rPr>
          <w:rFonts w:ascii="Arial" w:hAnsi="Arial" w:cs="Arial"/>
          <w:sz w:val="24"/>
          <w:szCs w:val="24"/>
        </w:rPr>
        <w:t>4</w:t>
      </w:r>
      <w:r w:rsidR="00285413">
        <w:rPr>
          <w:rFonts w:ascii="Arial" w:hAnsi="Arial" w:cs="Arial"/>
          <w:sz w:val="24"/>
          <w:szCs w:val="24"/>
        </w:rPr>
        <w:t>:</w:t>
      </w:r>
      <w:r w:rsidR="00F12786">
        <w:rPr>
          <w:rFonts w:ascii="Arial" w:hAnsi="Arial" w:cs="Arial"/>
          <w:sz w:val="24"/>
          <w:szCs w:val="24"/>
        </w:rPr>
        <w:t>2</w:t>
      </w:r>
      <w:r w:rsidR="002133AD">
        <w:rPr>
          <w:rFonts w:ascii="Arial" w:hAnsi="Arial" w:cs="Arial"/>
          <w:sz w:val="24"/>
          <w:szCs w:val="24"/>
        </w:rPr>
        <w:t>0</w:t>
      </w:r>
      <w:r w:rsidR="00BC340A" w:rsidRPr="00BC340A">
        <w:rPr>
          <w:rFonts w:ascii="Arial" w:hAnsi="Arial" w:cs="Arial"/>
          <w:sz w:val="24"/>
          <w:szCs w:val="24"/>
        </w:rPr>
        <w:t xml:space="preserve"> HORAS</w:t>
      </w:r>
    </w:p>
    <w:p w:rsidR="007138EC" w:rsidRDefault="007138EC" w:rsidP="00E90C4F">
      <w:pPr>
        <w:tabs>
          <w:tab w:val="left" w:pos="993"/>
        </w:tabs>
        <w:jc w:val="both"/>
        <w:rPr>
          <w:rFonts w:ascii="Arial" w:hAnsi="Arial" w:cs="Arial"/>
          <w:sz w:val="24"/>
          <w:szCs w:val="24"/>
        </w:rPr>
      </w:pPr>
    </w:p>
    <w:p w:rsidR="00285413" w:rsidRPr="00285413" w:rsidRDefault="00BC340A" w:rsidP="00285413">
      <w:pPr>
        <w:spacing w:after="200" w:line="276" w:lineRule="auto"/>
        <w:ind w:right="51"/>
        <w:jc w:val="both"/>
        <w:rPr>
          <w:rFonts w:ascii="Arial" w:hAnsi="Arial" w:cs="Arial"/>
          <w:bCs/>
          <w:sz w:val="24"/>
          <w:szCs w:val="24"/>
          <w:lang w:val="es-ES"/>
        </w:rPr>
      </w:pPr>
      <w:r w:rsidRPr="00BC340A">
        <w:rPr>
          <w:rFonts w:ascii="Arial" w:hAnsi="Arial" w:cs="Arial"/>
          <w:b/>
          <w:bCs/>
          <w:sz w:val="24"/>
          <w:szCs w:val="24"/>
        </w:rPr>
        <w:t xml:space="preserve">PROMOVENTE: </w:t>
      </w:r>
      <w:r w:rsidR="00285413" w:rsidRPr="00285413">
        <w:rPr>
          <w:rFonts w:ascii="Arial" w:hAnsi="Arial" w:cs="Arial"/>
          <w:bCs/>
          <w:sz w:val="24"/>
          <w:szCs w:val="24"/>
          <w:lang w:val="es-ES"/>
        </w:rPr>
        <w:t>PEDRO ARMENTÍA LÓPEZ, MIGUEL ÁNGEL POOL ALPUCHE</w:t>
      </w:r>
      <w:r w:rsidR="00F12786">
        <w:rPr>
          <w:rFonts w:ascii="Arial" w:hAnsi="Arial" w:cs="Arial"/>
          <w:bCs/>
          <w:sz w:val="24"/>
          <w:szCs w:val="24"/>
          <w:lang w:val="es-ES"/>
        </w:rPr>
        <w:t xml:space="preserve"> Y OTRAS PERSONAS</w:t>
      </w:r>
    </w:p>
    <w:p w:rsidR="00F051EC" w:rsidRPr="00F051EC" w:rsidRDefault="00F051EC" w:rsidP="00F051EC">
      <w:pPr>
        <w:spacing w:after="200" w:line="276" w:lineRule="auto"/>
        <w:ind w:right="51"/>
        <w:jc w:val="both"/>
        <w:rPr>
          <w:rFonts w:ascii="Arial" w:hAnsi="Arial" w:cs="Arial"/>
          <w:bCs/>
          <w:sz w:val="24"/>
          <w:szCs w:val="24"/>
          <w:lang w:val="es-ES"/>
        </w:rPr>
      </w:pPr>
    </w:p>
    <w:p w:rsidR="00C6278F" w:rsidRDefault="00F051EC" w:rsidP="00F051EC">
      <w:pPr>
        <w:spacing w:after="200" w:line="276" w:lineRule="auto"/>
        <w:ind w:right="51"/>
        <w:jc w:val="both"/>
        <w:rPr>
          <w:rStyle w:val="None"/>
          <w:rFonts w:ascii="Arial" w:hAnsi="Arial" w:cs="Arial"/>
          <w:bCs/>
          <w:sz w:val="24"/>
          <w:szCs w:val="24"/>
        </w:rPr>
      </w:pPr>
      <w:r w:rsidRPr="00F051EC">
        <w:rPr>
          <w:rFonts w:ascii="Arial" w:hAnsi="Arial" w:cs="Arial"/>
          <w:b/>
          <w:bCs/>
          <w:sz w:val="24"/>
          <w:szCs w:val="24"/>
          <w:lang w:val="es-ES"/>
        </w:rPr>
        <w:t>AUTORIDAD RESPONSABLE:</w:t>
      </w:r>
      <w:r w:rsidRPr="00F051EC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="00F12786" w:rsidRPr="00F12786">
        <w:rPr>
          <w:rFonts w:ascii="Arial" w:hAnsi="Arial" w:cs="Arial"/>
          <w:bCs/>
          <w:sz w:val="24"/>
          <w:szCs w:val="24"/>
          <w:lang w:val="es-ES"/>
        </w:rPr>
        <w:t>TRIBUNAL ELECTORAL DEL ESTADO DE CAMPECHE</w:t>
      </w:r>
      <w:r w:rsidR="00285413" w:rsidRPr="00285413">
        <w:rPr>
          <w:rFonts w:ascii="Arial" w:hAnsi="Arial" w:cs="Arial"/>
          <w:bCs/>
          <w:sz w:val="24"/>
          <w:szCs w:val="24"/>
          <w:lang w:val="es-ES"/>
        </w:rPr>
        <w:t>.</w:t>
      </w:r>
    </w:p>
    <w:p w:rsidR="00957098" w:rsidRPr="00312324" w:rsidRDefault="00957098">
      <w:pPr>
        <w:rPr>
          <w:rFonts w:ascii="Arial" w:hAnsi="Arial" w:cs="Arial"/>
        </w:rPr>
      </w:pPr>
    </w:p>
    <w:sectPr w:rsidR="00957098" w:rsidRPr="003123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E6F5B"/>
    <w:multiLevelType w:val="hybridMultilevel"/>
    <w:tmpl w:val="678A860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D4D5B"/>
    <w:multiLevelType w:val="hybridMultilevel"/>
    <w:tmpl w:val="CD0E203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36661"/>
    <w:multiLevelType w:val="hybridMultilevel"/>
    <w:tmpl w:val="C3B209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B7FAB"/>
    <w:multiLevelType w:val="hybridMultilevel"/>
    <w:tmpl w:val="51FA35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131"/>
    <w:rsid w:val="0001646A"/>
    <w:rsid w:val="00030411"/>
    <w:rsid w:val="00050A0F"/>
    <w:rsid w:val="000B6F67"/>
    <w:rsid w:val="000E62F9"/>
    <w:rsid w:val="000E6CF3"/>
    <w:rsid w:val="001013BE"/>
    <w:rsid w:val="0012393D"/>
    <w:rsid w:val="00165EBF"/>
    <w:rsid w:val="001716C0"/>
    <w:rsid w:val="00183C19"/>
    <w:rsid w:val="00190979"/>
    <w:rsid w:val="0019146D"/>
    <w:rsid w:val="00193682"/>
    <w:rsid w:val="00194B9F"/>
    <w:rsid w:val="001A48DA"/>
    <w:rsid w:val="001A56CC"/>
    <w:rsid w:val="001C4096"/>
    <w:rsid w:val="001D0569"/>
    <w:rsid w:val="001E2AAE"/>
    <w:rsid w:val="001E6629"/>
    <w:rsid w:val="001F50DD"/>
    <w:rsid w:val="002133AD"/>
    <w:rsid w:val="0022122A"/>
    <w:rsid w:val="00254131"/>
    <w:rsid w:val="00255B5F"/>
    <w:rsid w:val="00285413"/>
    <w:rsid w:val="00290B5C"/>
    <w:rsid w:val="002934A2"/>
    <w:rsid w:val="002A1F2A"/>
    <w:rsid w:val="002A5C9C"/>
    <w:rsid w:val="002B1BE0"/>
    <w:rsid w:val="002C070F"/>
    <w:rsid w:val="002C2905"/>
    <w:rsid w:val="002D0BE4"/>
    <w:rsid w:val="002E725A"/>
    <w:rsid w:val="00301081"/>
    <w:rsid w:val="00312324"/>
    <w:rsid w:val="00312EC8"/>
    <w:rsid w:val="003241E9"/>
    <w:rsid w:val="003303EC"/>
    <w:rsid w:val="00331CA7"/>
    <w:rsid w:val="0035128A"/>
    <w:rsid w:val="00360E6C"/>
    <w:rsid w:val="00361073"/>
    <w:rsid w:val="003639CB"/>
    <w:rsid w:val="003707B8"/>
    <w:rsid w:val="00383E79"/>
    <w:rsid w:val="003C1A76"/>
    <w:rsid w:val="003D2F8C"/>
    <w:rsid w:val="003D5E76"/>
    <w:rsid w:val="003E31EC"/>
    <w:rsid w:val="003F1CBC"/>
    <w:rsid w:val="0040431B"/>
    <w:rsid w:val="00406E26"/>
    <w:rsid w:val="004174B5"/>
    <w:rsid w:val="00426856"/>
    <w:rsid w:val="00450D36"/>
    <w:rsid w:val="00460879"/>
    <w:rsid w:val="004650CE"/>
    <w:rsid w:val="004946AF"/>
    <w:rsid w:val="004A270F"/>
    <w:rsid w:val="004D26E4"/>
    <w:rsid w:val="004D7B94"/>
    <w:rsid w:val="004E437E"/>
    <w:rsid w:val="00501397"/>
    <w:rsid w:val="00511F88"/>
    <w:rsid w:val="005206F6"/>
    <w:rsid w:val="0054242E"/>
    <w:rsid w:val="0054457D"/>
    <w:rsid w:val="00546C6C"/>
    <w:rsid w:val="005805E0"/>
    <w:rsid w:val="00591D0F"/>
    <w:rsid w:val="005A7801"/>
    <w:rsid w:val="005B0EDA"/>
    <w:rsid w:val="005D1886"/>
    <w:rsid w:val="00604763"/>
    <w:rsid w:val="00604A3C"/>
    <w:rsid w:val="00615284"/>
    <w:rsid w:val="00615C74"/>
    <w:rsid w:val="00660688"/>
    <w:rsid w:val="00667F3E"/>
    <w:rsid w:val="006911A7"/>
    <w:rsid w:val="006974CA"/>
    <w:rsid w:val="006A1BF7"/>
    <w:rsid w:val="006A293E"/>
    <w:rsid w:val="006E1860"/>
    <w:rsid w:val="006E78A1"/>
    <w:rsid w:val="0070295E"/>
    <w:rsid w:val="0070589B"/>
    <w:rsid w:val="007138EC"/>
    <w:rsid w:val="00716939"/>
    <w:rsid w:val="007275E5"/>
    <w:rsid w:val="00742D8A"/>
    <w:rsid w:val="00760419"/>
    <w:rsid w:val="007644B6"/>
    <w:rsid w:val="00765E3B"/>
    <w:rsid w:val="007A0A43"/>
    <w:rsid w:val="007C4852"/>
    <w:rsid w:val="007D59B3"/>
    <w:rsid w:val="007F498C"/>
    <w:rsid w:val="007F6400"/>
    <w:rsid w:val="008023DD"/>
    <w:rsid w:val="008031B4"/>
    <w:rsid w:val="0080674C"/>
    <w:rsid w:val="00834409"/>
    <w:rsid w:val="00846D14"/>
    <w:rsid w:val="0085439F"/>
    <w:rsid w:val="0085783F"/>
    <w:rsid w:val="008659D2"/>
    <w:rsid w:val="0089352D"/>
    <w:rsid w:val="00893D2D"/>
    <w:rsid w:val="008970E9"/>
    <w:rsid w:val="008B2CCE"/>
    <w:rsid w:val="008C5D15"/>
    <w:rsid w:val="008D0CBE"/>
    <w:rsid w:val="008D61AA"/>
    <w:rsid w:val="008F1F75"/>
    <w:rsid w:val="00937C28"/>
    <w:rsid w:val="00957098"/>
    <w:rsid w:val="00974DA2"/>
    <w:rsid w:val="00976096"/>
    <w:rsid w:val="00997D2A"/>
    <w:rsid w:val="009A7ABC"/>
    <w:rsid w:val="009B17AA"/>
    <w:rsid w:val="009B5E4E"/>
    <w:rsid w:val="009C0090"/>
    <w:rsid w:val="009C6293"/>
    <w:rsid w:val="00A251B3"/>
    <w:rsid w:val="00A705C7"/>
    <w:rsid w:val="00A76375"/>
    <w:rsid w:val="00A94021"/>
    <w:rsid w:val="00AA3A6C"/>
    <w:rsid w:val="00AB5659"/>
    <w:rsid w:val="00AB742F"/>
    <w:rsid w:val="00AC2B87"/>
    <w:rsid w:val="00AC4D90"/>
    <w:rsid w:val="00AD7386"/>
    <w:rsid w:val="00AE638E"/>
    <w:rsid w:val="00AF7453"/>
    <w:rsid w:val="00B0570B"/>
    <w:rsid w:val="00B20C65"/>
    <w:rsid w:val="00B245D1"/>
    <w:rsid w:val="00B36A24"/>
    <w:rsid w:val="00B43C7A"/>
    <w:rsid w:val="00B47501"/>
    <w:rsid w:val="00B55CC7"/>
    <w:rsid w:val="00BA5D82"/>
    <w:rsid w:val="00BB045E"/>
    <w:rsid w:val="00BB4090"/>
    <w:rsid w:val="00BB5A3B"/>
    <w:rsid w:val="00BC340A"/>
    <w:rsid w:val="00C204AD"/>
    <w:rsid w:val="00C24FB1"/>
    <w:rsid w:val="00C327D1"/>
    <w:rsid w:val="00C54261"/>
    <w:rsid w:val="00C5686D"/>
    <w:rsid w:val="00C6278F"/>
    <w:rsid w:val="00C643A7"/>
    <w:rsid w:val="00C83A23"/>
    <w:rsid w:val="00C867ED"/>
    <w:rsid w:val="00CC040A"/>
    <w:rsid w:val="00CC4B41"/>
    <w:rsid w:val="00CD7A51"/>
    <w:rsid w:val="00D36CE5"/>
    <w:rsid w:val="00D4344A"/>
    <w:rsid w:val="00D51736"/>
    <w:rsid w:val="00D64086"/>
    <w:rsid w:val="00D7275F"/>
    <w:rsid w:val="00D73453"/>
    <w:rsid w:val="00D87FEC"/>
    <w:rsid w:val="00D945FB"/>
    <w:rsid w:val="00DA2DA3"/>
    <w:rsid w:val="00DA5807"/>
    <w:rsid w:val="00DA7094"/>
    <w:rsid w:val="00DA7295"/>
    <w:rsid w:val="00DD05E7"/>
    <w:rsid w:val="00DD0993"/>
    <w:rsid w:val="00DD46A8"/>
    <w:rsid w:val="00DE6EDB"/>
    <w:rsid w:val="00DF53B6"/>
    <w:rsid w:val="00DF63AF"/>
    <w:rsid w:val="00E2596D"/>
    <w:rsid w:val="00E30486"/>
    <w:rsid w:val="00E5588B"/>
    <w:rsid w:val="00E87A5E"/>
    <w:rsid w:val="00E90C4F"/>
    <w:rsid w:val="00E92D73"/>
    <w:rsid w:val="00E96732"/>
    <w:rsid w:val="00EB22BA"/>
    <w:rsid w:val="00EC5487"/>
    <w:rsid w:val="00EC6886"/>
    <w:rsid w:val="00ED436F"/>
    <w:rsid w:val="00EE0BC9"/>
    <w:rsid w:val="00EE4DC7"/>
    <w:rsid w:val="00F051EC"/>
    <w:rsid w:val="00F07AAE"/>
    <w:rsid w:val="00F12786"/>
    <w:rsid w:val="00F15899"/>
    <w:rsid w:val="00F2351C"/>
    <w:rsid w:val="00F349FE"/>
    <w:rsid w:val="00F43BE9"/>
    <w:rsid w:val="00F46906"/>
    <w:rsid w:val="00F67484"/>
    <w:rsid w:val="00F67C42"/>
    <w:rsid w:val="00F775E3"/>
    <w:rsid w:val="00F92AE4"/>
    <w:rsid w:val="00FA4516"/>
    <w:rsid w:val="00FA55D9"/>
    <w:rsid w:val="00FB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107CE9-70A7-4479-BBCD-95C35F49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13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15899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450D36"/>
    <w:rPr>
      <w:color w:val="0563C1" w:themeColor="hyperlink"/>
      <w:u w:val="single"/>
    </w:rPr>
  </w:style>
  <w:style w:type="character" w:customStyle="1" w:styleId="None">
    <w:name w:val="None"/>
    <w:rsid w:val="00F67C42"/>
  </w:style>
  <w:style w:type="paragraph" w:customStyle="1" w:styleId="Body">
    <w:name w:val="Body"/>
    <w:rsid w:val="00F67C4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MX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976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879"/>
    <w:pPr>
      <w:spacing w:after="0" w:line="240" w:lineRule="auto"/>
    </w:pPr>
    <w:rPr>
      <w:rFonts w:ascii="Segoe UI" w:eastAsiaTheme="minorEastAsia" w:hAnsi="Segoe UI" w:cs="Segoe UI"/>
      <w:sz w:val="18"/>
      <w:szCs w:val="18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0879"/>
    <w:rPr>
      <w:rFonts w:ascii="Segoe UI" w:eastAsiaTheme="minorEastAsia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Pilar Bastos Serrano</dc:creator>
  <cp:keywords/>
  <dc:description/>
  <cp:lastModifiedBy>TEECAC3</cp:lastModifiedBy>
  <cp:revision>32</cp:revision>
  <dcterms:created xsi:type="dcterms:W3CDTF">2025-02-26T21:12:00Z</dcterms:created>
  <dcterms:modified xsi:type="dcterms:W3CDTF">2026-10-29T20:35:00Z</dcterms:modified>
</cp:coreProperties>
</file>